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374" w:rsidRPr="00A65374" w:rsidRDefault="00A65374" w:rsidP="00A65374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sz w:val="23"/>
          <w:szCs w:val="23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</w:t>
      </w:r>
      <w:r w:rsidRPr="00A65374">
        <w:rPr>
          <w:rFonts w:ascii="YS Text" w:eastAsia="Times New Roman" w:hAnsi="YS Text" w:cs="Times New Roman"/>
          <w:color w:val="000000"/>
          <w:sz w:val="23"/>
          <w:szCs w:val="23"/>
          <w:lang w:val="ru-RU" w:eastAsia="ru-RU"/>
        </w:rPr>
        <w:t>АННОТАЦИЯ</w:t>
      </w:r>
    </w:p>
    <w:p w:rsidR="00A65374" w:rsidRPr="00A65374" w:rsidRDefault="00A65374" w:rsidP="00A65374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sz w:val="23"/>
          <w:szCs w:val="23"/>
          <w:lang w:val="ru-RU" w:eastAsia="ru-RU"/>
        </w:rPr>
      </w:pPr>
      <w:r w:rsidRPr="00A65374">
        <w:rPr>
          <w:rFonts w:ascii="YS Text" w:eastAsia="Times New Roman" w:hAnsi="YS Text" w:cs="Times New Roman"/>
          <w:color w:val="000000"/>
          <w:sz w:val="23"/>
          <w:szCs w:val="23"/>
          <w:lang w:val="ru-RU" w:eastAsia="ru-RU"/>
        </w:rPr>
        <w:t>К ПРОГРАММЕ «</w:t>
      </w:r>
      <w:r>
        <w:rPr>
          <w:rFonts w:ascii="YS Text" w:eastAsia="Times New Roman" w:hAnsi="YS Text" w:cs="Times New Roman"/>
          <w:color w:val="000000"/>
          <w:sz w:val="23"/>
          <w:szCs w:val="23"/>
          <w:lang w:val="ru-RU" w:eastAsia="ru-RU"/>
        </w:rPr>
        <w:t>ХИМ</w:t>
      </w:r>
      <w:r w:rsidRPr="00A65374">
        <w:rPr>
          <w:rFonts w:ascii="YS Text" w:eastAsia="Times New Roman" w:hAnsi="YS Text" w:cs="Times New Roman"/>
          <w:color w:val="000000"/>
          <w:sz w:val="23"/>
          <w:szCs w:val="23"/>
          <w:lang w:val="ru-RU" w:eastAsia="ru-RU"/>
        </w:rPr>
        <w:t>ИЯ»</w:t>
      </w:r>
    </w:p>
    <w:p w:rsidR="00A65374" w:rsidRPr="00A65374" w:rsidRDefault="00A65374" w:rsidP="00A65374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sz w:val="23"/>
          <w:szCs w:val="23"/>
          <w:lang w:val="ru-RU"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val="ru-RU" w:eastAsia="ru-RU"/>
        </w:rPr>
        <w:t>ДЛЯ ОБУЧАЮ</w:t>
      </w:r>
      <w:bookmarkStart w:id="0" w:name="_GoBack"/>
      <w:bookmarkEnd w:id="0"/>
      <w:r>
        <w:rPr>
          <w:rFonts w:ascii="YS Text" w:eastAsia="Times New Roman" w:hAnsi="YS Text" w:cs="Times New Roman"/>
          <w:color w:val="000000"/>
          <w:sz w:val="23"/>
          <w:szCs w:val="23"/>
          <w:lang w:val="ru-RU" w:eastAsia="ru-RU"/>
        </w:rPr>
        <w:t xml:space="preserve">ЩИХСЯ 8 </w:t>
      </w:r>
      <w:r w:rsidRPr="00A65374">
        <w:rPr>
          <w:rFonts w:ascii="YS Text" w:eastAsia="Times New Roman" w:hAnsi="YS Text" w:cs="Times New Roman"/>
          <w:color w:val="000000"/>
          <w:sz w:val="23"/>
          <w:szCs w:val="23"/>
          <w:lang w:val="ru-RU" w:eastAsia="ru-RU"/>
        </w:rPr>
        <w:t xml:space="preserve"> КЛАССА</w:t>
      </w:r>
    </w:p>
    <w:p w:rsidR="00A65374" w:rsidRPr="00A65374" w:rsidRDefault="00A65374" w:rsidP="00A65374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sz w:val="23"/>
          <w:szCs w:val="23"/>
          <w:lang w:val="ru-RU" w:eastAsia="ru-RU"/>
        </w:rPr>
      </w:pPr>
    </w:p>
    <w:p w:rsidR="00A65374" w:rsidRDefault="00A65374" w:rsidP="00A65374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65374" w:rsidRPr="00A65374" w:rsidRDefault="00A65374" w:rsidP="00A65374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A65374">
        <w:rPr>
          <w:rFonts w:ascii="Times New Roman" w:eastAsia="Times New Roman" w:hAnsi="Times New Roman" w:cs="Times New Roman"/>
          <w:sz w:val="24"/>
          <w:szCs w:val="24"/>
          <w:lang w:val="ru-RU"/>
        </w:rPr>
        <w:t>Рабочая программа по химии для обучающихся 8 классов составлена на основе Требований к результатам освоения основной образовательной программы основ​</w:t>
      </w:r>
      <w:proofErr w:type="spellStart"/>
      <w:r w:rsidRPr="00A65374">
        <w:rPr>
          <w:rFonts w:ascii="Times New Roman" w:eastAsia="Times New Roman" w:hAnsi="Times New Roman" w:cs="Times New Roman"/>
          <w:sz w:val="24"/>
          <w:szCs w:val="24"/>
          <w:lang w:val="ru-RU"/>
        </w:rPr>
        <w:t>ного</w:t>
      </w:r>
      <w:proofErr w:type="spellEnd"/>
      <w:r w:rsidRPr="00A6537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общего образования, представленных в Федеральном </w:t>
      </w:r>
      <w:proofErr w:type="spellStart"/>
      <w:r w:rsidRPr="00A65374">
        <w:rPr>
          <w:rFonts w:ascii="Times New Roman" w:eastAsia="Times New Roman" w:hAnsi="Times New Roman" w:cs="Times New Roman"/>
          <w:sz w:val="24"/>
          <w:szCs w:val="24"/>
          <w:lang w:val="ru-RU"/>
        </w:rPr>
        <w:t>го</w:t>
      </w:r>
      <w:proofErr w:type="spellEnd"/>
      <w:r w:rsidRPr="00A65374">
        <w:rPr>
          <w:rFonts w:ascii="Times New Roman" w:eastAsia="Times New Roman" w:hAnsi="Times New Roman" w:cs="Times New Roman"/>
          <w:sz w:val="24"/>
          <w:szCs w:val="24"/>
          <w:lang w:val="ru-RU"/>
        </w:rPr>
        <w:t>​</w:t>
      </w:r>
      <w:proofErr w:type="spellStart"/>
      <w:r w:rsidRPr="00A65374">
        <w:rPr>
          <w:rFonts w:ascii="Times New Roman" w:eastAsia="Times New Roman" w:hAnsi="Times New Roman" w:cs="Times New Roman"/>
          <w:sz w:val="24"/>
          <w:szCs w:val="24"/>
          <w:lang w:val="ru-RU"/>
        </w:rPr>
        <w:t>сударственном</w:t>
      </w:r>
      <w:proofErr w:type="spellEnd"/>
      <w:r w:rsidRPr="00A6537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образовательном стандарте основного общего образования,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 и элементов содержания, представленных в Универсальном кодификаторе по химии, а также на основе Примерной программы воспитания обучающихся при получении основного общего образования и с учётом Концепции преподавания учебного предмета «Химия» в образовательных организациях Российской </w:t>
      </w:r>
      <w:r w:rsidRPr="00A6537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6537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Федерации, реализующих основные общеобразовательные программы (утв. Решением Коллегии </w:t>
      </w:r>
      <w:proofErr w:type="spellStart"/>
      <w:r w:rsidRPr="00A65374">
        <w:rPr>
          <w:rFonts w:ascii="Times New Roman" w:eastAsia="Times New Roman" w:hAnsi="Times New Roman" w:cs="Times New Roman"/>
          <w:sz w:val="24"/>
          <w:szCs w:val="24"/>
          <w:lang w:val="ru-RU"/>
        </w:rPr>
        <w:t>Минпросвещения</w:t>
      </w:r>
      <w:proofErr w:type="spellEnd"/>
      <w:r w:rsidRPr="00A6537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России, протокол от 03.12.2019 </w:t>
      </w:r>
      <w:r w:rsidRPr="00A65374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A6537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ПК-4вн).</w:t>
      </w:r>
    </w:p>
    <w:p w:rsidR="00A65374" w:rsidRPr="00A65374" w:rsidRDefault="00A65374" w:rsidP="00A65374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</w:t>
      </w:r>
      <w:r w:rsidRPr="00A6537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 направлению первостепенной значимости при реализации образовательных функций </w:t>
      </w:r>
      <w:proofErr w:type="spellStart"/>
      <w:proofErr w:type="gramStart"/>
      <w:r w:rsidRPr="00A65374">
        <w:rPr>
          <w:rFonts w:ascii="Times New Roman" w:eastAsia="Times New Roman" w:hAnsi="Times New Roman" w:cs="Times New Roman"/>
          <w:sz w:val="24"/>
          <w:szCs w:val="24"/>
          <w:lang w:val="ru-RU"/>
        </w:rPr>
        <w:t>предмета«</w:t>
      </w:r>
      <w:proofErr w:type="gramEnd"/>
      <w:r w:rsidRPr="00A65374">
        <w:rPr>
          <w:rFonts w:ascii="Times New Roman" w:eastAsia="Times New Roman" w:hAnsi="Times New Roman" w:cs="Times New Roman"/>
          <w:sz w:val="24"/>
          <w:szCs w:val="24"/>
          <w:lang w:val="ru-RU"/>
        </w:rPr>
        <w:t>Химия</w:t>
      </w:r>
      <w:proofErr w:type="spellEnd"/>
      <w:r w:rsidRPr="00A6537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» традиционно относят формирование знаний основ химической науки как области современного естествознания, практической деятельности человека и как одного из компонентов мировой культуры. Задача предмета состоит в формировании системы химических знаний —важнейших фактов, понятий, законов и теоретических положений, доступных обобщений </w:t>
      </w:r>
      <w:r w:rsidRPr="00A6537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65374">
        <w:rPr>
          <w:rFonts w:ascii="Times New Roman" w:eastAsia="Times New Roman" w:hAnsi="Times New Roman" w:cs="Times New Roman"/>
          <w:sz w:val="24"/>
          <w:szCs w:val="24"/>
          <w:lang w:val="ru-RU"/>
        </w:rPr>
        <w:t>мировоззренческого характера, языка науки, знаний о научных методах изучения веществ и химических реакций, а также в формировании и развитии умений и способов деятельности, связанных с планированием, наблюдением и проведением химического эксперимента, соблюдением правил безопасного обращения с веществами в повседневной жизни.</w:t>
      </w:r>
    </w:p>
    <w:p w:rsidR="00A65374" w:rsidRPr="00A65374" w:rsidRDefault="00A65374" w:rsidP="00A65374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537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Наряду с этим цели изучения предмета в программе уточнены и скорректированы с учётом новых приоритетов в системе основного общего образования. Сегодня в образовании особо значимой признаётся направленность обучения на развитие и саморазвитие личности, формирование её интеллекта и общей культуры. Обучение умению учиться и продолжать своё образование </w:t>
      </w:r>
      <w:r w:rsidRPr="00A6537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65374">
        <w:rPr>
          <w:rFonts w:ascii="Times New Roman" w:eastAsia="Times New Roman" w:hAnsi="Times New Roman" w:cs="Times New Roman"/>
          <w:sz w:val="24"/>
          <w:szCs w:val="24"/>
          <w:lang w:val="ru-RU"/>
        </w:rPr>
        <w:t>самостоятельно становится одной из важнейших функций учебных предметов.</w:t>
      </w:r>
    </w:p>
    <w:p w:rsidR="00A65374" w:rsidRPr="00A65374" w:rsidRDefault="00A65374" w:rsidP="00A65374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5374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A6537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связи с этим при изучении предмета в основной школе доминирующее значение приобрели такие цели, как: </w:t>
      </w:r>
      <w:r w:rsidRPr="00A6537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65374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A6537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 к быстро меняющимся условиям жизни; </w:t>
      </w:r>
      <w:r w:rsidRPr="00A6537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65374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A65374">
        <w:rPr>
          <w:rFonts w:ascii="Times New Roman" w:eastAsia="Times New Roman" w:hAnsi="Times New Roman" w:cs="Times New Roman"/>
          <w:sz w:val="24"/>
          <w:szCs w:val="24"/>
          <w:lang w:val="ru-RU"/>
        </w:rPr>
        <w:t>направленность обучения на систематическое приобщение учащихся к самостоятельной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A6537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познавательной деятельности, научным методам познания, формирующим мотивацию и развитие способностей к химии; </w:t>
      </w:r>
      <w:r w:rsidRPr="00A6537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65374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A6537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обеспечение условий, способствующих приобретению обучающимися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 </w:t>
      </w:r>
      <w:r w:rsidRPr="00A6537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65374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A6537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формирование умений объяснять и оценивать явления окружающего мира на основании знаний и опыта, полученных при изучении химии; </w:t>
      </w:r>
      <w:r w:rsidRPr="00A6537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65374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A6537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формирование у обучающихся гуманистических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 </w:t>
      </w:r>
      <w:r w:rsidRPr="00A6537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65374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A6537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развитие мотивации к обучению, способностей к самоконтролю и самовоспитанию </w:t>
      </w:r>
      <w:r w:rsidRPr="00A65374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на основе усвоения общечеловеческих ценностей, готовности к осознанному выбору профиля и направленности дальнейшего обучения.</w:t>
      </w:r>
    </w:p>
    <w:p w:rsidR="00A65374" w:rsidRPr="00A65374" w:rsidRDefault="00A65374" w:rsidP="00A65374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</w:t>
      </w:r>
      <w:r w:rsidRPr="00A6537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Изучение химии в 8 классе направлено на достижение обучающимися личностных, </w:t>
      </w:r>
      <w:proofErr w:type="spellStart"/>
      <w:r w:rsidRPr="00A65374">
        <w:rPr>
          <w:rFonts w:ascii="Times New Roman" w:eastAsia="Times New Roman" w:hAnsi="Times New Roman" w:cs="Times New Roman"/>
          <w:sz w:val="24"/>
          <w:szCs w:val="24"/>
          <w:lang w:val="ru-RU"/>
        </w:rPr>
        <w:t>метапредметных</w:t>
      </w:r>
      <w:proofErr w:type="spellEnd"/>
      <w:r w:rsidRPr="00A6537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предметных результатов освоения учебного предмета.</w:t>
      </w:r>
    </w:p>
    <w:p w:rsidR="00D6520E" w:rsidRPr="00A65374" w:rsidRDefault="00D6520E">
      <w:pPr>
        <w:rPr>
          <w:lang w:val="ru-RU"/>
        </w:rPr>
      </w:pPr>
    </w:p>
    <w:sectPr w:rsidR="00D6520E" w:rsidRPr="00A653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14E"/>
    <w:rsid w:val="00A65374"/>
    <w:rsid w:val="00CD614E"/>
    <w:rsid w:val="00D65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5ABE2"/>
  <w15:chartTrackingRefBased/>
  <w15:docId w15:val="{B74DAA85-E689-43BF-8A15-A15EFA3BE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5374"/>
    <w:pPr>
      <w:spacing w:after="200" w:line="276" w:lineRule="auto"/>
    </w:pPr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5374"/>
    <w:pPr>
      <w:spacing w:after="0" w:line="240" w:lineRule="auto"/>
    </w:pPr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528</Words>
  <Characters>3011</Characters>
  <Application>Microsoft Office Word</Application>
  <DocSecurity>0</DocSecurity>
  <Lines>25</Lines>
  <Paragraphs>7</Paragraphs>
  <ScaleCrop>false</ScaleCrop>
  <Company>Bukmop</Company>
  <LinksUpToDate>false</LinksUpToDate>
  <CharactersWithSpaces>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</dc:creator>
  <cp:keywords/>
  <dc:description/>
  <cp:lastModifiedBy>Dima</cp:lastModifiedBy>
  <cp:revision>2</cp:revision>
  <dcterms:created xsi:type="dcterms:W3CDTF">2022-10-07T17:19:00Z</dcterms:created>
  <dcterms:modified xsi:type="dcterms:W3CDTF">2022-10-07T17:22:00Z</dcterms:modified>
</cp:coreProperties>
</file>