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7E" w:rsidRPr="00C77221" w:rsidRDefault="00EB3F7E" w:rsidP="00EB3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221">
        <w:rPr>
          <w:rFonts w:ascii="Times New Roman" w:hAnsi="Times New Roman" w:cs="Times New Roman"/>
          <w:sz w:val="24"/>
          <w:szCs w:val="24"/>
        </w:rPr>
        <w:t>Аннотация к рабочей программе 5-9 класс по биологии (ФГОС) 2023-2024 уч. год</w:t>
      </w:r>
    </w:p>
    <w:p w:rsidR="00EB3F7E" w:rsidRPr="00C77221" w:rsidRDefault="00C77221" w:rsidP="00C77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3F7E" w:rsidRPr="00C77221">
        <w:rPr>
          <w:rFonts w:ascii="Times New Roman" w:hAnsi="Times New Roman" w:cs="Times New Roman"/>
          <w:sz w:val="24"/>
          <w:szCs w:val="24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 МБОУ «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Белянская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СОШ».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</w:t>
      </w:r>
      <w:proofErr w:type="gramStart"/>
      <w:r w:rsidR="00EB3F7E" w:rsidRPr="00C77221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а также федеральной рабочей программы воспитания. Преподавание ведется с использованием УМК: 1. Биология. 5 класс. Учебник. Базовый уровень 2023 |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С.В., Пасечник В.В., Швецов Г.Г.,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 2. Биология. 6 класс. Учебник. Базовый уровень 2023 |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С.В., Пасечник В.В., Швецов Г.Г.,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 3. Биология. 7 класс. Учебник 2021 | Калинова Г.С.,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С.В., Пасечник В.В. 4. Биология. 8 класс. Учебник. Базовый уровень 2021 |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С.В., Пасечник В.В.,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З.Г. 5. Биология. 9 класс. Учебник. Базовый уровень 2021 | Пасечник В.В., Швецов Г.Г.,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З.Г., Каменский А.А. </w:t>
      </w:r>
    </w:p>
    <w:p w:rsidR="00EB3F7E" w:rsidRPr="00C77221" w:rsidRDefault="00C77221" w:rsidP="00C77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3F7E" w:rsidRPr="00C77221">
        <w:rPr>
          <w:rFonts w:ascii="Times New Roman" w:hAnsi="Times New Roman" w:cs="Times New Roman"/>
          <w:sz w:val="24"/>
          <w:szCs w:val="24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 связей естественно-научных учебных предметов на уровне основного общего образования. 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по биологии разработана с целью оказания методической помощи учителю в создании рабочей программы по учебному предмету. 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="00EB3F7E" w:rsidRPr="00C7722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EB3F7E" w:rsidRPr="00C77221">
        <w:rPr>
          <w:rFonts w:ascii="Times New Roman" w:hAnsi="Times New Roman" w:cs="Times New Roman"/>
          <w:sz w:val="24"/>
          <w:szCs w:val="24"/>
        </w:rPr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</w:t>
      </w:r>
    </w:p>
    <w:p w:rsidR="00EB3F7E" w:rsidRPr="00C77221" w:rsidRDefault="00EB3F7E" w:rsidP="00C77221">
      <w:pPr>
        <w:jc w:val="both"/>
        <w:rPr>
          <w:rFonts w:ascii="Times New Roman" w:hAnsi="Times New Roman" w:cs="Times New Roman"/>
          <w:sz w:val="24"/>
          <w:szCs w:val="24"/>
        </w:rPr>
      </w:pPr>
      <w:r w:rsidRPr="00C77221">
        <w:rPr>
          <w:rFonts w:ascii="Times New Roman" w:hAnsi="Times New Roman" w:cs="Times New Roman"/>
          <w:sz w:val="24"/>
          <w:szCs w:val="24"/>
        </w:rPr>
        <w:t xml:space="preserve">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 Достижение целей </w:t>
      </w:r>
      <w:r w:rsidRPr="00C77221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 w:rsidRPr="00C77221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C77221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   приёмов работы   с биологической   информацией,  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 МЕСТО УЧЕБНОГО ПРЕДМЕТА «БИОЛОГИЯ» В УЧЕБНОМ ПЛАНЕ В соответствии с ФГОС ООО биология является обязательным предметом на уровне основного общего образования. Общее число часов, рекомендованных для изучения биологии, –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 Тематическое планирование № Название темы Число часов Воспитательный компонент 5 класс Использование </w:t>
      </w:r>
      <w:proofErr w:type="spellStart"/>
      <w:r w:rsidRPr="00C77221">
        <w:rPr>
          <w:rFonts w:ascii="Times New Roman" w:hAnsi="Times New Roman" w:cs="Times New Roman"/>
          <w:sz w:val="24"/>
          <w:szCs w:val="24"/>
        </w:rPr>
        <w:t>воспитательн</w:t>
      </w:r>
      <w:proofErr w:type="spellEnd"/>
      <w:r w:rsidRPr="00C77221">
        <w:rPr>
          <w:rFonts w:ascii="Times New Roman" w:hAnsi="Times New Roman" w:cs="Times New Roman"/>
          <w:sz w:val="24"/>
          <w:szCs w:val="24"/>
        </w:rPr>
        <w:t xml:space="preserve"> ой возможности содержания учебного предмета позволит сформировать: - понятие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  ценностей многонационального российского общества; воспитание   чувства ответственности и долга перед </w:t>
      </w:r>
      <w:bookmarkStart w:id="0" w:name="_GoBack"/>
      <w:bookmarkEnd w:id="0"/>
      <w:r w:rsidRPr="00C77221">
        <w:rPr>
          <w:rFonts w:ascii="Times New Roman" w:hAnsi="Times New Roman" w:cs="Times New Roman"/>
          <w:sz w:val="24"/>
          <w:szCs w:val="24"/>
        </w:rPr>
        <w:t xml:space="preserve">Родиной; - 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   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-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 - осознанное, 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  -  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</w:t>
      </w:r>
      <w:proofErr w:type="spellStart"/>
      <w:r w:rsidRPr="00C77221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C77221">
        <w:rPr>
          <w:rFonts w:ascii="Times New Roman" w:hAnsi="Times New Roman" w:cs="Times New Roman"/>
          <w:sz w:val="24"/>
          <w:szCs w:val="24"/>
        </w:rPr>
        <w:t xml:space="preserve"> региональных,   этно-культурных, социальных и   экономических особенностей; -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  отношения к собственным  поступкам;  - коммуникативную компетентность в общении и сотрудничестве со сверстниками, старшими и младшими в процессе образователь-ной, общественно полезной, учебно-исследовательской, творческой и других видов деятельности; - понимание   ценности  здорового и безопасного  образа   жизни;  усвоение правил      индивидуального    и коллективного безопасного поведения в чрезвычайных ситуациях, угрожающих жизни и   здоровью    людей,  правил поведения на транспорте и на дорогах; - экологическую  культуру   на  основе признания ценности жизни во всех </w:t>
      </w:r>
      <w:proofErr w:type="spellStart"/>
      <w:r w:rsidRPr="00C77221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C77221">
        <w:rPr>
          <w:rFonts w:ascii="Times New Roman" w:hAnsi="Times New Roman" w:cs="Times New Roman"/>
          <w:sz w:val="24"/>
          <w:szCs w:val="24"/>
        </w:rPr>
        <w:t xml:space="preserve"> проявлениях      и     необходимости ответственного, бережного отношения к окружающей среде; - осознание значения семьи в жизни человека и общества; принятие  ценности  семейной  жизни; уважительное и заботливое отношение к членам  своей     семьи;   </w:t>
      </w:r>
      <w:r w:rsidRPr="00C77221">
        <w:rPr>
          <w:rFonts w:ascii="Times New Roman" w:hAnsi="Times New Roman" w:cs="Times New Roman"/>
          <w:sz w:val="24"/>
          <w:szCs w:val="24"/>
        </w:rPr>
        <w:lastRenderedPageBreak/>
        <w:t xml:space="preserve">-   развитие эстетического сознания через освоение художественного     на,     творческой деятельности эстетического характера. Формы   деятельности    на   уроке: тематические     </w:t>
      </w:r>
      <w:proofErr w:type="gramStart"/>
      <w:r w:rsidRPr="00C77221">
        <w:rPr>
          <w:rFonts w:ascii="Times New Roman" w:hAnsi="Times New Roman" w:cs="Times New Roman"/>
          <w:sz w:val="24"/>
          <w:szCs w:val="24"/>
        </w:rPr>
        <w:t xml:space="preserve">беседы,   </w:t>
      </w:r>
      <w:proofErr w:type="gramEnd"/>
      <w:r w:rsidRPr="00C77221">
        <w:rPr>
          <w:rFonts w:ascii="Times New Roman" w:hAnsi="Times New Roman" w:cs="Times New Roman"/>
          <w:sz w:val="24"/>
          <w:szCs w:val="24"/>
        </w:rPr>
        <w:t xml:space="preserve">      дискуссии, круглые     столы,     игры     (обучающие, познавательные,           коммуникативные, логические, дидактические), викторины, тестирование  Итого 68  часов </w:t>
      </w:r>
    </w:p>
    <w:p w:rsidR="00EB3F7E" w:rsidRPr="00C77221" w:rsidRDefault="00EB3F7E" w:rsidP="00C77221">
      <w:pPr>
        <w:jc w:val="both"/>
        <w:rPr>
          <w:rFonts w:ascii="Times New Roman" w:hAnsi="Times New Roman" w:cs="Times New Roman"/>
          <w:sz w:val="24"/>
          <w:szCs w:val="24"/>
        </w:rPr>
      </w:pPr>
      <w:r w:rsidRPr="00C77221">
        <w:rPr>
          <w:rFonts w:ascii="Times New Roman" w:hAnsi="Times New Roman" w:cs="Times New Roman"/>
          <w:sz w:val="24"/>
          <w:szCs w:val="24"/>
        </w:rPr>
        <w:t xml:space="preserve">        Основными оценочными процедурами оценки результатов при изучении биологии являются следующие: текущая оценка, тематическая оценка, </w:t>
      </w:r>
      <w:proofErr w:type="spellStart"/>
      <w:r w:rsidRPr="00C7722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77221">
        <w:rPr>
          <w:rFonts w:ascii="Times New Roman" w:hAnsi="Times New Roman" w:cs="Times New Roman"/>
          <w:sz w:val="24"/>
          <w:szCs w:val="24"/>
        </w:rPr>
        <w:t xml:space="preserve"> мониторинг, промежуточная аттестация, итоговая оценка, государственная итоговая аттестация. В</w:t>
      </w:r>
      <w:r w:rsidR="002B2F1A" w:rsidRPr="00C77221">
        <w:rPr>
          <w:rFonts w:ascii="Times New Roman" w:hAnsi="Times New Roman" w:cs="Times New Roman"/>
          <w:sz w:val="24"/>
          <w:szCs w:val="24"/>
        </w:rPr>
        <w:t xml:space="preserve"> МКОО Гвардейская СОШ</w:t>
      </w:r>
      <w:r w:rsidRPr="00C77221">
        <w:rPr>
          <w:rFonts w:ascii="Times New Roman" w:hAnsi="Times New Roman" w:cs="Times New Roman"/>
          <w:sz w:val="24"/>
          <w:szCs w:val="24"/>
        </w:rPr>
        <w:t xml:space="preserve">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  </w:t>
      </w:r>
    </w:p>
    <w:p w:rsidR="008C5BAB" w:rsidRDefault="008C5BAB" w:rsidP="00C77221">
      <w:pPr>
        <w:jc w:val="both"/>
      </w:pPr>
    </w:p>
    <w:sectPr w:rsidR="008C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4"/>
    <w:rsid w:val="002B2F1A"/>
    <w:rsid w:val="00475984"/>
    <w:rsid w:val="008C5BAB"/>
    <w:rsid w:val="00A23D71"/>
    <w:rsid w:val="00BE5F31"/>
    <w:rsid w:val="00C77221"/>
    <w:rsid w:val="00E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CE944-E507-4FA0-A434-A69330ED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2023-09-26T10:41:00Z</dcterms:created>
  <dcterms:modified xsi:type="dcterms:W3CDTF">2023-09-26T10:56:00Z</dcterms:modified>
</cp:coreProperties>
</file>