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EC" w:rsidRPr="00E42EEC" w:rsidRDefault="00E42EEC" w:rsidP="00E42EE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EC">
        <w:rPr>
          <w:rFonts w:ascii="Times New Roman" w:hAnsi="Times New Roman" w:cs="Times New Roman"/>
          <w:b/>
          <w:sz w:val="28"/>
          <w:szCs w:val="28"/>
        </w:rPr>
        <w:t>Аннотации к рабочим программам учебных дисциплин в 1-4 классах</w:t>
      </w: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Программы составлены на основе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начального общего образования, Примерной основной образовательной программы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образования УМК «Школа России».</w:t>
      </w: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i/>
          <w:sz w:val="28"/>
          <w:szCs w:val="28"/>
        </w:rPr>
        <w:t>Аннотация к рабочей программе дисциплины «Математика</w:t>
      </w:r>
      <w:r w:rsidRPr="00E42EEC">
        <w:rPr>
          <w:rFonts w:ascii="Times New Roman" w:hAnsi="Times New Roman" w:cs="Times New Roman"/>
          <w:sz w:val="28"/>
          <w:szCs w:val="28"/>
        </w:rPr>
        <w:t>»</w:t>
      </w:r>
    </w:p>
    <w:p w:rsidR="00E42EEC" w:rsidRPr="00E42EEC" w:rsidRDefault="00E42EEC" w:rsidP="006D25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Авторы: М.И. Моро, Ю.М. Колягин, М.А.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, Г.В. Бельтюкова, С.И. Волкова, С.В.</w:t>
      </w:r>
      <w:bookmarkStart w:id="0" w:name="_GoBack"/>
      <w:bookmarkEnd w:id="0"/>
      <w:r w:rsidRPr="00E42EEC">
        <w:rPr>
          <w:rFonts w:ascii="Times New Roman" w:hAnsi="Times New Roman" w:cs="Times New Roman"/>
          <w:sz w:val="28"/>
          <w:szCs w:val="28"/>
        </w:rPr>
        <w:t>Степанова.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Основные цели программы: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математическое развитие младших школьников;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освоение начальных математических знаний;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воспитание критичности мышления, интереса к умственному труду, стремления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математические знания в повседневной жизни.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следующими разделами: </w:t>
      </w:r>
      <w:proofErr w:type="gramStart"/>
      <w:r w:rsidRPr="00E42EEC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математики в начальной школе, планируемые результаты освоения программы, критерии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 выделено: 132 ч.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.), 136 ч. (2,3,4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.).</w:t>
      </w: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EC">
        <w:rPr>
          <w:rFonts w:ascii="Times New Roman" w:hAnsi="Times New Roman" w:cs="Times New Roman"/>
          <w:i/>
          <w:sz w:val="28"/>
          <w:szCs w:val="28"/>
        </w:rPr>
        <w:t>Аннотация к рабочей программе дисциплины «Русский язык»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Авторы: В.Г. Горецкий, В.П.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В системе предметов общеобразовательной школы курс русского языка реализует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познавательную и социокультурную цели.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изучения русского языка в начальной школе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необходиморешение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 следующих практических задач: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развитие речи, мышления, воображения школьников;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освоение первоначальных знаний о лексике, фонетике, грамматике русского языка;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овладения умениями правильно писать и читать;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воспитание позитивного эмоционально-ценностного отношения к русскому языку; пробуждение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познавательного интереса к языку, стремления совершенствовать свою речь.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программы представлено следующими разделами: </w:t>
      </w:r>
      <w:proofErr w:type="gramStart"/>
      <w:r w:rsidRPr="00E42EEC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русского языка в начальной школе, планируемые результаты освоения программы,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оценивания, тематическое планирование.</w:t>
      </w: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 выделено: 165 ч.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.), 170 ч. (2-4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.).</w:t>
      </w: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EC">
        <w:rPr>
          <w:rFonts w:ascii="Times New Roman" w:hAnsi="Times New Roman" w:cs="Times New Roman"/>
          <w:i/>
          <w:sz w:val="28"/>
          <w:szCs w:val="28"/>
        </w:rPr>
        <w:t>Аннотация к рабочей программе дисциплины «Литературное чтение»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lastRenderedPageBreak/>
        <w:t>Авторы: Л.Ф. Климанова, В.Г. Горецкий, М.В. Голованова.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 чтением;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совершенствование всех видов речевой деятельности;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формирование читательского кругозора;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развитие художественно-творческих и познавательных способностей;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воспитание интереса к чтению и книге.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программы представлено следующими разделами: </w:t>
      </w:r>
      <w:proofErr w:type="gramStart"/>
      <w:r w:rsidRPr="00E42EEC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литературного чтения в начальной школе, планируемые результаты освоения программы,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оценивания, тематическое планирование.</w:t>
      </w:r>
    </w:p>
    <w:p w:rsid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 выделено: 132 ч.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.), 136 ч. (2-3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.), 102 ч. (4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.).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EC">
        <w:rPr>
          <w:rFonts w:ascii="Times New Roman" w:hAnsi="Times New Roman" w:cs="Times New Roman"/>
          <w:i/>
          <w:sz w:val="28"/>
          <w:szCs w:val="28"/>
        </w:rPr>
        <w:t>Аннотация к рабочей программе дисциплины «Окружающий мир»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Автор: А.А. Плешаков.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формирование целостной картины мира и осознание места в нем человека на основе единства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рационально-научного познания и осмысления ребенком личного опыта общения с людьми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природой;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духовно-нравственное развитие и воспитание личности гражданина России в условиях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многообразия российского общества.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программы представлено следующими разделами: </w:t>
      </w:r>
      <w:proofErr w:type="gramStart"/>
      <w:r w:rsidRPr="00E42EEC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окружающего мира в начальной школе, планируемые результаты освоения программы,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оценивания, тематическое планирование.</w:t>
      </w:r>
    </w:p>
    <w:p w:rsid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выделено: 66 ч. (1кл.), 68 ч. (2-4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.).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EC">
        <w:rPr>
          <w:rFonts w:ascii="Times New Roman" w:hAnsi="Times New Roman" w:cs="Times New Roman"/>
          <w:i/>
          <w:sz w:val="28"/>
          <w:szCs w:val="28"/>
        </w:rPr>
        <w:t>Аннотация к рабочей программе дисциплины «Изобразительное искусство»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Авторы:</w:t>
      </w:r>
      <w:r w:rsidR="00D71014" w:rsidRPr="00D71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14" w:rsidRPr="00E42EEC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D71014" w:rsidRPr="00E42EEC">
        <w:rPr>
          <w:rFonts w:ascii="Times New Roman" w:hAnsi="Times New Roman" w:cs="Times New Roman"/>
          <w:sz w:val="28"/>
          <w:szCs w:val="28"/>
        </w:rPr>
        <w:t xml:space="preserve"> Л.А.; под редакцией </w:t>
      </w:r>
      <w:proofErr w:type="spellStart"/>
      <w:r w:rsidR="00D71014" w:rsidRPr="00E42EEC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D71014" w:rsidRPr="00E42EEC">
        <w:rPr>
          <w:rFonts w:ascii="Times New Roman" w:hAnsi="Times New Roman" w:cs="Times New Roman"/>
          <w:sz w:val="28"/>
          <w:szCs w:val="28"/>
        </w:rPr>
        <w:t xml:space="preserve"> Б</w:t>
      </w:r>
      <w:r w:rsidR="00D71014">
        <w:rPr>
          <w:rFonts w:ascii="Times New Roman" w:hAnsi="Times New Roman" w:cs="Times New Roman"/>
          <w:sz w:val="28"/>
          <w:szCs w:val="28"/>
        </w:rPr>
        <w:t>.М.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Цели и задачи программы: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развитие личности учащихся средствами искусства;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получение эмоционально-ценностного опыта восприятия произведений искусства и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художественно-творческой деятельности;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воспитание интереса к изобразительному искусству;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развитие воображения, творческого потенциала ребенка;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овладение элементарной художественной грамотой.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следующими разделами: </w:t>
      </w:r>
      <w:proofErr w:type="gramStart"/>
      <w:r w:rsidRPr="00E42EEC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изобразительного искусства в начальной школе, планируемые результаты освоения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lastRenderedPageBreak/>
        <w:t>В соответствии с учебным планом школы на изучение данной программы выделено: 33 ч.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.), 34 ч. (2-4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.).</w:t>
      </w: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EC">
        <w:rPr>
          <w:rFonts w:ascii="Times New Roman" w:hAnsi="Times New Roman" w:cs="Times New Roman"/>
          <w:i/>
          <w:sz w:val="28"/>
          <w:szCs w:val="28"/>
        </w:rPr>
        <w:t>Аннотация к рабочей программе дисциплины «Технология»</w:t>
      </w:r>
    </w:p>
    <w:p w:rsidR="00D71014" w:rsidRDefault="00E42EEC" w:rsidP="00E42EE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="00D71014" w:rsidRPr="00D71014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="00D71014" w:rsidRPr="00D71014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D71014" w:rsidRPr="00D71014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="00D71014" w:rsidRPr="00D71014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формирование первоначальных конструкторско-технологических знаний и умений;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Формирование целостной картины мира материальной и духовной культуры как продукта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предметно-преобразующей деятельности человека;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развитие знаково-символического и пространственного мышления, творческого и репродуктивного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-овладение первоначальными умениями передачи, поиска, преобразования, хранения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использования компьютера; поиск необходимой информации.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программы представлено следующими разделами: </w:t>
      </w:r>
      <w:proofErr w:type="gramStart"/>
      <w:r w:rsidRPr="00E42EEC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технологии (труда) в начальной школе, планируемые результаты освоения программы, 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 выделено: 33 ч.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.), 34 ч. (2-4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.).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EC">
        <w:rPr>
          <w:rFonts w:ascii="Times New Roman" w:hAnsi="Times New Roman" w:cs="Times New Roman"/>
          <w:i/>
          <w:sz w:val="28"/>
          <w:szCs w:val="28"/>
        </w:rPr>
        <w:t>Аннотация к рабочей программе дисциплины «Музыка»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1014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основными положениями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художественнопедагогической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 концепции Д. Б.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 и концепции «Преемственность четырехлетней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 xml:space="preserve">начальной школы в системе непрерывного образования» / Музыка. 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Авторы: Е. Д. Критская, Г.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 xml:space="preserve">Сергеева, Т. C.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части духовной культуры школьников;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развитие активного, прочувствованного и осознанного восприятия школьниками лучших 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мировой музыкальной культуры прошлого и настоящего;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накопление на основе восприятия музыки тезауруса — интонационно-образного словаря,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музыкальных впечатлений, первоначальных знаний о музыке, хорового исполнительства,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для ориентации ребенка в сложном мире музыкального искусства;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- приобщение к искусству как духовному опыту поколений, овладение способами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деятельности, развитие индивидуальности, дарования и творческих способностей ребенка.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представлено следующими разделами: </w:t>
      </w:r>
      <w:proofErr w:type="gramStart"/>
      <w:r w:rsidRPr="00E42EEC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музыки в начальной школе, планируемые результаты освоения программы, 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 выделено: 33 ч.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 xml:space="preserve">.), 34 ч. (2-4 </w:t>
      </w:r>
      <w:proofErr w:type="spellStart"/>
      <w:r w:rsidRPr="00E42E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2EEC">
        <w:rPr>
          <w:rFonts w:ascii="Times New Roman" w:hAnsi="Times New Roman" w:cs="Times New Roman"/>
          <w:sz w:val="28"/>
          <w:szCs w:val="28"/>
        </w:rPr>
        <w:t>.).</w:t>
      </w:r>
    </w:p>
    <w:p w:rsid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EEC" w:rsidRPr="00E42EEC" w:rsidRDefault="00E42EEC" w:rsidP="00E42EEC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EEC">
        <w:rPr>
          <w:rFonts w:ascii="Times New Roman" w:hAnsi="Times New Roman" w:cs="Times New Roman"/>
          <w:i/>
          <w:sz w:val="28"/>
          <w:szCs w:val="28"/>
        </w:rPr>
        <w:t>Аннотация к рабочей программе дисциплины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i/>
          <w:sz w:val="28"/>
          <w:szCs w:val="28"/>
        </w:rPr>
        <w:t>«Основы религиозных культур и светской этики» (4 класс)</w:t>
      </w:r>
    </w:p>
    <w:p w:rsid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Реализуемый модуль: Основы православной культуры</w:t>
      </w:r>
    </w:p>
    <w:p w:rsidR="00D71014" w:rsidRPr="00E42EEC" w:rsidRDefault="00D71014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D71014">
        <w:rPr>
          <w:rFonts w:ascii="Times New Roman" w:hAnsi="Times New Roman" w:cs="Times New Roman"/>
          <w:sz w:val="28"/>
          <w:szCs w:val="28"/>
        </w:rPr>
        <w:t>Шемшурин</w:t>
      </w:r>
      <w:proofErr w:type="spellEnd"/>
      <w:r w:rsidRPr="00D7101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D71014">
        <w:rPr>
          <w:rFonts w:ascii="Times New Roman" w:hAnsi="Times New Roman" w:cs="Times New Roman"/>
          <w:sz w:val="28"/>
          <w:szCs w:val="28"/>
        </w:rPr>
        <w:t>Брун</w:t>
      </w:r>
      <w:r>
        <w:rPr>
          <w:rFonts w:ascii="Times New Roman" w:hAnsi="Times New Roman" w:cs="Times New Roman"/>
          <w:sz w:val="28"/>
          <w:szCs w:val="28"/>
        </w:rPr>
        <w:t>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Демин Р.Н.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Цель программы - формирование у младшего школьника мотиваций к осознанному 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поведению, основанному на знании культурных и религиозных традиций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России и уважении к ним, а также к диалогу с представителями других культур и мировоззрений.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Учебный курс является культурологическим и направлен на развитие у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представлений о нравственных идеалах и ценностях, составляющих основу религиозных и светских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традиций, на понимание их значения в жизни современного общества, а также своей сопричастности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ним.</w:t>
      </w:r>
    </w:p>
    <w:p w:rsidR="00E42EEC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программы представлено следующими разделами: </w:t>
      </w:r>
      <w:proofErr w:type="gramStart"/>
      <w:r w:rsidRPr="00E42EEC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E42EEC">
        <w:rPr>
          <w:rFonts w:ascii="Times New Roman" w:hAnsi="Times New Roman" w:cs="Times New Roman"/>
          <w:sz w:val="28"/>
          <w:szCs w:val="28"/>
        </w:rPr>
        <w:t xml:space="preserve"> содержание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 в начальной школе, планируемые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EEC">
        <w:rPr>
          <w:rFonts w:ascii="Times New Roman" w:hAnsi="Times New Roman" w:cs="Times New Roman"/>
          <w:sz w:val="28"/>
          <w:szCs w:val="28"/>
        </w:rPr>
        <w:t>программы, тематическое планирование.</w:t>
      </w:r>
    </w:p>
    <w:p w:rsidR="00E45449" w:rsidRPr="00E42EEC" w:rsidRDefault="00E42EEC" w:rsidP="00E42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EEC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 выделено 34 ч.</w:t>
      </w:r>
    </w:p>
    <w:sectPr w:rsidR="00E45449" w:rsidRPr="00E42EEC" w:rsidSect="00E42E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0"/>
    <w:rsid w:val="006D25DA"/>
    <w:rsid w:val="00AC2060"/>
    <w:rsid w:val="00D71014"/>
    <w:rsid w:val="00E42EEC"/>
    <w:rsid w:val="00E4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7978-7F53-48E0-8B7B-72272B89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3</cp:revision>
  <dcterms:created xsi:type="dcterms:W3CDTF">2022-10-16T19:57:00Z</dcterms:created>
  <dcterms:modified xsi:type="dcterms:W3CDTF">2022-11-01T01:14:00Z</dcterms:modified>
</cp:coreProperties>
</file>